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6" w:rsidRPr="00161D94" w:rsidRDefault="00CB7576" w:rsidP="00161D94">
      <w:pPr>
        <w:pStyle w:val="a3"/>
        <w:rPr>
          <w:b/>
          <w:bCs/>
          <w:lang w:val="ru-RU"/>
        </w:rPr>
      </w:pPr>
      <w:r w:rsidRPr="00CB7576">
        <w:rPr>
          <w:b/>
          <w:bCs/>
          <w:lang w:val="ru-RU"/>
        </w:rPr>
        <w:t xml:space="preserve">  </w:t>
      </w:r>
      <w:r w:rsidR="00161D94">
        <w:rPr>
          <w:b/>
          <w:bCs/>
          <w:lang w:val="ru-RU"/>
        </w:rPr>
        <w:t xml:space="preserve">                    </w:t>
      </w:r>
      <w:r w:rsidRPr="00163F54">
        <w:rPr>
          <w:b/>
          <w:bCs/>
          <w:color w:val="3F3F3F"/>
          <w:spacing w:val="-1"/>
          <w:sz w:val="28"/>
          <w:szCs w:val="28"/>
        </w:rPr>
        <w:t xml:space="preserve">КРАСНОЯРСКИЙ </w:t>
      </w:r>
      <w:proofErr w:type="gramStart"/>
      <w:r w:rsidRPr="00163F54">
        <w:rPr>
          <w:b/>
          <w:bCs/>
          <w:color w:val="3F3F3F"/>
          <w:spacing w:val="-1"/>
          <w:sz w:val="28"/>
          <w:szCs w:val="28"/>
        </w:rPr>
        <w:t xml:space="preserve">КРАЙ  </w:t>
      </w:r>
      <w:r w:rsidRPr="00163F54">
        <w:rPr>
          <w:b/>
          <w:bCs/>
          <w:color w:val="3F3F3F"/>
          <w:spacing w:val="-2"/>
          <w:sz w:val="28"/>
          <w:szCs w:val="28"/>
        </w:rPr>
        <w:t>ШУШЕНСКИЙ</w:t>
      </w:r>
      <w:proofErr w:type="gramEnd"/>
      <w:r w:rsidRPr="00163F54">
        <w:rPr>
          <w:b/>
          <w:bCs/>
          <w:color w:val="3F3F3F"/>
          <w:spacing w:val="-2"/>
          <w:sz w:val="28"/>
          <w:szCs w:val="28"/>
        </w:rPr>
        <w:t xml:space="preserve"> РАЙОН</w:t>
      </w:r>
    </w:p>
    <w:p w:rsidR="00212E94" w:rsidRDefault="00CB7576" w:rsidP="00212E94">
      <w:pPr>
        <w:shd w:val="clear" w:color="auto" w:fill="FFFFFF"/>
        <w:spacing w:line="317" w:lineRule="exact"/>
        <w:ind w:left="53"/>
        <w:jc w:val="center"/>
        <w:rPr>
          <w:b/>
          <w:bCs/>
          <w:color w:val="3F3F3F"/>
          <w:spacing w:val="-2"/>
          <w:sz w:val="28"/>
          <w:szCs w:val="28"/>
        </w:rPr>
      </w:pPr>
      <w:r w:rsidRPr="00163F54">
        <w:rPr>
          <w:b/>
          <w:bCs/>
          <w:color w:val="3F3F3F"/>
          <w:spacing w:val="-2"/>
          <w:sz w:val="28"/>
          <w:szCs w:val="28"/>
        </w:rPr>
        <w:t>КАПТЫРЕВСКИЙ СЕЛЬСКИЙ СОВЕТ ДЕПУТАТОВ</w:t>
      </w:r>
    </w:p>
    <w:p w:rsidR="00161D94" w:rsidRDefault="00161D94" w:rsidP="00212E94">
      <w:pPr>
        <w:shd w:val="clear" w:color="auto" w:fill="FFFFFF"/>
        <w:spacing w:line="317" w:lineRule="exact"/>
        <w:ind w:left="53"/>
        <w:jc w:val="center"/>
        <w:rPr>
          <w:sz w:val="28"/>
          <w:szCs w:val="28"/>
        </w:rPr>
      </w:pPr>
    </w:p>
    <w:p w:rsidR="00161D94" w:rsidRPr="00161D94" w:rsidRDefault="00CB7576" w:rsidP="00161D94">
      <w:pPr>
        <w:shd w:val="clear" w:color="auto" w:fill="FFFFFF"/>
        <w:spacing w:line="317" w:lineRule="exact"/>
        <w:ind w:left="53"/>
        <w:rPr>
          <w:b/>
          <w:bCs/>
          <w:color w:val="3F3F3F"/>
          <w:spacing w:val="-7"/>
          <w:sz w:val="28"/>
          <w:szCs w:val="28"/>
        </w:rPr>
      </w:pPr>
      <w:r>
        <w:rPr>
          <w:b/>
          <w:bCs/>
          <w:color w:val="3F3F3F"/>
          <w:spacing w:val="-7"/>
          <w:sz w:val="28"/>
          <w:szCs w:val="28"/>
        </w:rPr>
        <w:t xml:space="preserve">                              </w:t>
      </w:r>
      <w:r w:rsidR="00212E94">
        <w:rPr>
          <w:b/>
          <w:bCs/>
          <w:color w:val="3F3F3F"/>
          <w:spacing w:val="-7"/>
          <w:sz w:val="28"/>
          <w:szCs w:val="28"/>
        </w:rPr>
        <w:t xml:space="preserve">                          </w:t>
      </w:r>
      <w:r>
        <w:rPr>
          <w:b/>
          <w:bCs/>
          <w:color w:val="3F3F3F"/>
          <w:spacing w:val="-7"/>
          <w:sz w:val="28"/>
          <w:szCs w:val="28"/>
        </w:rPr>
        <w:t xml:space="preserve"> РЕШЕНИ</w:t>
      </w:r>
      <w:r w:rsidRPr="00163F54">
        <w:rPr>
          <w:b/>
          <w:bCs/>
          <w:color w:val="3F3F3F"/>
          <w:spacing w:val="-7"/>
          <w:sz w:val="28"/>
          <w:szCs w:val="28"/>
        </w:rPr>
        <w:t>Е</w:t>
      </w:r>
    </w:p>
    <w:p w:rsidR="00212E94" w:rsidRPr="00161D94" w:rsidRDefault="00161D94" w:rsidP="00CB7576">
      <w:pPr>
        <w:shd w:val="clear" w:color="auto" w:fill="FFFFFF"/>
        <w:tabs>
          <w:tab w:val="left" w:leader="underscore" w:pos="1704"/>
          <w:tab w:val="left" w:pos="3955"/>
          <w:tab w:val="left" w:pos="7786"/>
        </w:tabs>
        <w:spacing w:before="307"/>
        <w:rPr>
          <w:color w:val="3F3F3F"/>
          <w:spacing w:val="20"/>
          <w:sz w:val="27"/>
          <w:szCs w:val="27"/>
        </w:rPr>
      </w:pPr>
      <w:proofErr w:type="gramStart"/>
      <w:r w:rsidRPr="00161D94">
        <w:rPr>
          <w:sz w:val="27"/>
          <w:szCs w:val="27"/>
        </w:rPr>
        <w:t>от  20.02.</w:t>
      </w:r>
      <w:r w:rsidR="00CB7576" w:rsidRPr="00161D94">
        <w:rPr>
          <w:sz w:val="27"/>
          <w:szCs w:val="27"/>
        </w:rPr>
        <w:t>2020</w:t>
      </w:r>
      <w:proofErr w:type="gramEnd"/>
      <w:r w:rsidR="00CB7576" w:rsidRPr="00161D94">
        <w:rPr>
          <w:color w:val="3F3F3F"/>
          <w:spacing w:val="-3"/>
          <w:sz w:val="27"/>
          <w:szCs w:val="27"/>
        </w:rPr>
        <w:t xml:space="preserve">         </w:t>
      </w:r>
      <w:r w:rsidR="00CB7576" w:rsidRPr="00161D94">
        <w:rPr>
          <w:color w:val="3F3F3F"/>
          <w:sz w:val="27"/>
          <w:szCs w:val="27"/>
        </w:rPr>
        <w:t xml:space="preserve">                  </w:t>
      </w:r>
      <w:r w:rsidRPr="00161D94">
        <w:rPr>
          <w:color w:val="3F3F3F"/>
          <w:sz w:val="27"/>
          <w:szCs w:val="27"/>
        </w:rPr>
        <w:t xml:space="preserve"> </w:t>
      </w:r>
      <w:r w:rsidR="00CB7576" w:rsidRPr="00161D94">
        <w:rPr>
          <w:color w:val="3F3F3F"/>
          <w:sz w:val="27"/>
          <w:szCs w:val="27"/>
        </w:rPr>
        <w:t xml:space="preserve"> </w:t>
      </w:r>
      <w:r w:rsidR="00CB7576" w:rsidRPr="00161D94">
        <w:rPr>
          <w:color w:val="3F3F3F"/>
          <w:spacing w:val="-3"/>
          <w:sz w:val="27"/>
          <w:szCs w:val="27"/>
        </w:rPr>
        <w:t xml:space="preserve">с. </w:t>
      </w:r>
      <w:proofErr w:type="spellStart"/>
      <w:r w:rsidR="00CB7576" w:rsidRPr="00161D94">
        <w:rPr>
          <w:color w:val="3F3F3F"/>
          <w:spacing w:val="-3"/>
          <w:sz w:val="27"/>
          <w:szCs w:val="27"/>
        </w:rPr>
        <w:t>Каптырево</w:t>
      </w:r>
      <w:proofErr w:type="spellEnd"/>
      <w:r w:rsidRPr="00161D94">
        <w:rPr>
          <w:color w:val="3F3F3F"/>
          <w:sz w:val="27"/>
          <w:szCs w:val="27"/>
        </w:rPr>
        <w:tab/>
        <w:t xml:space="preserve">      </w:t>
      </w:r>
      <w:r w:rsidR="00CB7576" w:rsidRPr="00161D94">
        <w:rPr>
          <w:color w:val="3F3F3F"/>
          <w:spacing w:val="20"/>
          <w:sz w:val="27"/>
          <w:szCs w:val="27"/>
        </w:rPr>
        <w:t xml:space="preserve">№ </w:t>
      </w:r>
      <w:r w:rsidRPr="00161D94">
        <w:rPr>
          <w:color w:val="3F3F3F"/>
          <w:spacing w:val="20"/>
          <w:sz w:val="27"/>
          <w:szCs w:val="27"/>
        </w:rPr>
        <w:t>206</w:t>
      </w:r>
    </w:p>
    <w:p w:rsidR="00161D94" w:rsidRPr="00161D94" w:rsidRDefault="00161D94" w:rsidP="00CB7576">
      <w:pPr>
        <w:shd w:val="clear" w:color="auto" w:fill="FFFFFF"/>
        <w:tabs>
          <w:tab w:val="left" w:leader="underscore" w:pos="1704"/>
          <w:tab w:val="left" w:pos="3955"/>
          <w:tab w:val="left" w:pos="7786"/>
        </w:tabs>
        <w:spacing w:before="307"/>
        <w:rPr>
          <w:color w:val="3F3F3F"/>
          <w:spacing w:val="20"/>
          <w:sz w:val="27"/>
          <w:szCs w:val="27"/>
        </w:rPr>
      </w:pPr>
    </w:p>
    <w:p w:rsidR="00CB7576" w:rsidRPr="00161D94" w:rsidRDefault="00CB7576" w:rsidP="00CB7576">
      <w:pPr>
        <w:tabs>
          <w:tab w:val="left" w:pos="342"/>
        </w:tabs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          О    внесении   </w:t>
      </w:r>
      <w:r w:rsidR="00212E94" w:rsidRPr="00161D94">
        <w:rPr>
          <w:bCs/>
          <w:sz w:val="27"/>
          <w:szCs w:val="27"/>
        </w:rPr>
        <w:t xml:space="preserve">изменений   </w:t>
      </w:r>
      <w:r w:rsidRPr="00161D94">
        <w:rPr>
          <w:bCs/>
          <w:sz w:val="27"/>
          <w:szCs w:val="27"/>
        </w:rPr>
        <w:t xml:space="preserve">  </w:t>
      </w:r>
      <w:proofErr w:type="gramStart"/>
      <w:r w:rsidRPr="00161D94">
        <w:rPr>
          <w:bCs/>
          <w:sz w:val="27"/>
          <w:szCs w:val="27"/>
        </w:rPr>
        <w:t>в  Решение</w:t>
      </w:r>
      <w:proofErr w:type="gramEnd"/>
      <w:r w:rsidRPr="00161D94">
        <w:rPr>
          <w:bCs/>
          <w:sz w:val="27"/>
          <w:szCs w:val="27"/>
        </w:rPr>
        <w:t xml:space="preserve"> от  26.12.2017 </w:t>
      </w:r>
    </w:p>
    <w:p w:rsidR="00CB7576" w:rsidRPr="00161D94" w:rsidRDefault="00CB7576" w:rsidP="00CB7576">
      <w:pPr>
        <w:tabs>
          <w:tab w:val="left" w:pos="342"/>
        </w:tabs>
        <w:rPr>
          <w:sz w:val="27"/>
          <w:szCs w:val="27"/>
        </w:rPr>
      </w:pPr>
      <w:r w:rsidRPr="00161D94">
        <w:rPr>
          <w:bCs/>
          <w:sz w:val="27"/>
          <w:szCs w:val="27"/>
        </w:rPr>
        <w:t>№   116</w:t>
      </w:r>
      <w:proofErr w:type="gramStart"/>
      <w:r w:rsidRPr="00161D94">
        <w:rPr>
          <w:bCs/>
          <w:sz w:val="27"/>
          <w:szCs w:val="27"/>
        </w:rPr>
        <w:t xml:space="preserve">   «</w:t>
      </w:r>
      <w:proofErr w:type="gramEnd"/>
      <w:r w:rsidRPr="00161D94">
        <w:rPr>
          <w:bCs/>
          <w:sz w:val="27"/>
          <w:szCs w:val="27"/>
        </w:rPr>
        <w:t>Об    утверждении   Положения     «</w:t>
      </w:r>
      <w:r w:rsidRPr="00161D94">
        <w:rPr>
          <w:sz w:val="27"/>
          <w:szCs w:val="27"/>
        </w:rPr>
        <w:t>Об   условиях</w:t>
      </w:r>
    </w:p>
    <w:p w:rsidR="00CB7576" w:rsidRPr="00161D94" w:rsidRDefault="00CB7576" w:rsidP="00CB7576">
      <w:pPr>
        <w:tabs>
          <w:tab w:val="left" w:pos="342"/>
        </w:tabs>
        <w:rPr>
          <w:sz w:val="27"/>
          <w:szCs w:val="27"/>
        </w:rPr>
      </w:pPr>
      <w:r w:rsidRPr="00161D94">
        <w:rPr>
          <w:sz w:val="27"/>
          <w:szCs w:val="27"/>
        </w:rPr>
        <w:t xml:space="preserve">и   </w:t>
      </w:r>
      <w:proofErr w:type="gramStart"/>
      <w:r w:rsidRPr="00161D94">
        <w:rPr>
          <w:sz w:val="27"/>
          <w:szCs w:val="27"/>
        </w:rPr>
        <w:t>порядке  предоставления</w:t>
      </w:r>
      <w:proofErr w:type="gramEnd"/>
      <w:r w:rsidRPr="00161D94">
        <w:rPr>
          <w:sz w:val="27"/>
          <w:szCs w:val="27"/>
        </w:rPr>
        <w:t xml:space="preserve">   муниципальному   служащему </w:t>
      </w:r>
    </w:p>
    <w:p w:rsidR="00CB7576" w:rsidRPr="00161D94" w:rsidRDefault="00CB7576" w:rsidP="00CB7576">
      <w:pPr>
        <w:tabs>
          <w:tab w:val="left" w:pos="342"/>
        </w:tabs>
        <w:rPr>
          <w:bCs/>
          <w:sz w:val="27"/>
          <w:szCs w:val="27"/>
        </w:rPr>
      </w:pPr>
      <w:proofErr w:type="gramStart"/>
      <w:r w:rsidRPr="00161D94">
        <w:rPr>
          <w:sz w:val="27"/>
          <w:szCs w:val="27"/>
        </w:rPr>
        <w:t>права  на</w:t>
      </w:r>
      <w:proofErr w:type="gramEnd"/>
      <w:r w:rsidRPr="00161D94">
        <w:rPr>
          <w:sz w:val="27"/>
          <w:szCs w:val="27"/>
        </w:rPr>
        <w:t xml:space="preserve"> пенсию за  выслугу лет  </w:t>
      </w:r>
      <w:r w:rsidRPr="00161D94">
        <w:rPr>
          <w:bCs/>
          <w:sz w:val="27"/>
          <w:szCs w:val="27"/>
        </w:rPr>
        <w:t>за   счет средств  бюджета</w:t>
      </w:r>
    </w:p>
    <w:p w:rsidR="00CB7576" w:rsidRPr="00161D94" w:rsidRDefault="00CB7576" w:rsidP="00CB7576">
      <w:pPr>
        <w:tabs>
          <w:tab w:val="left" w:pos="342"/>
        </w:tabs>
        <w:rPr>
          <w:sz w:val="27"/>
          <w:szCs w:val="27"/>
        </w:rPr>
      </w:pPr>
      <w:r w:rsidRPr="00161D94">
        <w:rPr>
          <w:bCs/>
          <w:sz w:val="27"/>
          <w:szCs w:val="27"/>
        </w:rPr>
        <w:t>Каптыревского</w:t>
      </w:r>
      <w:r w:rsidRPr="00161D94">
        <w:rPr>
          <w:sz w:val="27"/>
          <w:szCs w:val="27"/>
        </w:rPr>
        <w:t xml:space="preserve"> </w:t>
      </w:r>
      <w:r w:rsidRPr="00161D94">
        <w:rPr>
          <w:bCs/>
          <w:sz w:val="27"/>
          <w:szCs w:val="27"/>
        </w:rPr>
        <w:t>сельсовета»</w:t>
      </w:r>
    </w:p>
    <w:p w:rsidR="00CB7576" w:rsidRPr="00161D94" w:rsidRDefault="00CB7576" w:rsidP="00CB757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B20AE" w:rsidRDefault="00CB7576" w:rsidP="00161D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В соответствии со статьёй 9 </w:t>
      </w:r>
      <w:r w:rsidRPr="00161D94">
        <w:rPr>
          <w:rFonts w:eastAsia="Calibri"/>
          <w:sz w:val="27"/>
          <w:szCs w:val="27"/>
        </w:rPr>
        <w:t xml:space="preserve">Закона Красноярского края </w:t>
      </w:r>
      <w:r w:rsidRPr="00161D94">
        <w:rPr>
          <w:rFonts w:eastAsia="Calibri"/>
          <w:sz w:val="27"/>
          <w:szCs w:val="27"/>
        </w:rPr>
        <w:br/>
        <w:t>от 24.04.2008 № 5-1565 «Об особенностях правового регулирования муниципальной службы в Красноярском крае»</w:t>
      </w:r>
      <w:r w:rsidRPr="00161D94">
        <w:rPr>
          <w:bCs/>
          <w:sz w:val="27"/>
          <w:szCs w:val="27"/>
        </w:rPr>
        <w:t xml:space="preserve">, на основании  статьи  22  Устава Каптыревского сельсовета, </w:t>
      </w:r>
      <w:proofErr w:type="spellStart"/>
      <w:r w:rsidRPr="00161D94">
        <w:rPr>
          <w:bCs/>
          <w:sz w:val="27"/>
          <w:szCs w:val="27"/>
        </w:rPr>
        <w:t>Каптыр</w:t>
      </w:r>
      <w:r w:rsidR="00161D94" w:rsidRPr="00161D94">
        <w:rPr>
          <w:bCs/>
          <w:sz w:val="27"/>
          <w:szCs w:val="27"/>
        </w:rPr>
        <w:t>евский</w:t>
      </w:r>
      <w:proofErr w:type="spellEnd"/>
      <w:r w:rsidR="00161D94" w:rsidRPr="00161D94">
        <w:rPr>
          <w:bCs/>
          <w:sz w:val="27"/>
          <w:szCs w:val="27"/>
        </w:rPr>
        <w:t xml:space="preserve"> сельский Совет депутатов                                      </w:t>
      </w:r>
      <w:r w:rsidR="00FB20AE">
        <w:rPr>
          <w:bCs/>
          <w:sz w:val="27"/>
          <w:szCs w:val="27"/>
        </w:rPr>
        <w:t xml:space="preserve">                     </w:t>
      </w:r>
    </w:p>
    <w:p w:rsidR="00FB20AE" w:rsidRDefault="00FB20AE" w:rsidP="00161D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</w:t>
      </w:r>
    </w:p>
    <w:p w:rsidR="00CB7576" w:rsidRPr="00161D94" w:rsidRDefault="00FB20AE" w:rsidP="00161D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bookmarkStart w:id="0" w:name="_GoBack"/>
      <w:bookmarkEnd w:id="0"/>
      <w:r w:rsidR="00CB7576" w:rsidRPr="00161D94">
        <w:rPr>
          <w:b/>
          <w:bCs/>
          <w:sz w:val="27"/>
          <w:szCs w:val="27"/>
        </w:rPr>
        <w:t>РЕШИЛ:</w:t>
      </w:r>
    </w:p>
    <w:p w:rsidR="00CB7576" w:rsidRPr="00161D94" w:rsidRDefault="00CB7576" w:rsidP="00CB7576">
      <w:pPr>
        <w:autoSpaceDE w:val="0"/>
        <w:autoSpaceDN w:val="0"/>
        <w:adjustRightInd w:val="0"/>
        <w:ind w:left="-709" w:firstLine="709"/>
        <w:rPr>
          <w:b/>
          <w:bCs/>
          <w:sz w:val="27"/>
          <w:szCs w:val="27"/>
        </w:rPr>
      </w:pPr>
    </w:p>
    <w:p w:rsidR="00CB7576" w:rsidRPr="00161D94" w:rsidRDefault="00CB7576" w:rsidP="00B3319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Протест </w:t>
      </w:r>
      <w:proofErr w:type="gramStart"/>
      <w:r w:rsidRPr="00161D94">
        <w:rPr>
          <w:bCs/>
          <w:sz w:val="27"/>
          <w:szCs w:val="27"/>
        </w:rPr>
        <w:t>прокурора  Шушенского</w:t>
      </w:r>
      <w:proofErr w:type="gramEnd"/>
      <w:r w:rsidRPr="00161D94">
        <w:rPr>
          <w:bCs/>
          <w:sz w:val="27"/>
          <w:szCs w:val="27"/>
        </w:rPr>
        <w:t xml:space="preserve"> района  № 7-02-2010 от 14.01.2020  </w:t>
      </w:r>
    </w:p>
    <w:p w:rsidR="00CB7576" w:rsidRPr="00161D94" w:rsidRDefault="00CB7576" w:rsidP="00B3319F">
      <w:pPr>
        <w:tabs>
          <w:tab w:val="left" w:pos="342"/>
        </w:tabs>
        <w:jc w:val="both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на Решение Каптыревского сельского Совета </w:t>
      </w:r>
      <w:proofErr w:type="gramStart"/>
      <w:r w:rsidRPr="00161D94">
        <w:rPr>
          <w:bCs/>
          <w:sz w:val="27"/>
          <w:szCs w:val="27"/>
        </w:rPr>
        <w:t>депутатов  от</w:t>
      </w:r>
      <w:proofErr w:type="gramEnd"/>
      <w:r w:rsidRPr="00161D94">
        <w:rPr>
          <w:bCs/>
          <w:sz w:val="27"/>
          <w:szCs w:val="27"/>
        </w:rPr>
        <w:t xml:space="preserve"> 26.12.2020   № 116    «Об     утверждении     Положения     «</w:t>
      </w:r>
      <w:r w:rsidRPr="00161D94">
        <w:rPr>
          <w:sz w:val="27"/>
          <w:szCs w:val="27"/>
        </w:rPr>
        <w:t xml:space="preserve">Об   условиях     и       порядке  предоставления     муниципальному     служащему    права  на   пенсию   за  выслугу  лет   </w:t>
      </w:r>
      <w:r w:rsidRPr="00161D94">
        <w:rPr>
          <w:bCs/>
          <w:sz w:val="27"/>
          <w:szCs w:val="27"/>
        </w:rPr>
        <w:t>за    счет средств    бюджета</w:t>
      </w:r>
      <w:r w:rsidRPr="00161D94">
        <w:rPr>
          <w:sz w:val="27"/>
          <w:szCs w:val="27"/>
        </w:rPr>
        <w:t xml:space="preserve">    </w:t>
      </w:r>
      <w:r w:rsidRPr="00161D94">
        <w:rPr>
          <w:bCs/>
          <w:sz w:val="27"/>
          <w:szCs w:val="27"/>
        </w:rPr>
        <w:t xml:space="preserve">Каптыревского    </w:t>
      </w:r>
      <w:r w:rsidRPr="00161D94">
        <w:rPr>
          <w:sz w:val="27"/>
          <w:szCs w:val="27"/>
        </w:rPr>
        <w:t xml:space="preserve"> </w:t>
      </w:r>
      <w:r w:rsidRPr="00161D94">
        <w:rPr>
          <w:bCs/>
          <w:sz w:val="27"/>
          <w:szCs w:val="27"/>
        </w:rPr>
        <w:t>сельсовета» удовлетворить.</w:t>
      </w:r>
    </w:p>
    <w:p w:rsidR="00CB7576" w:rsidRPr="00161D94" w:rsidRDefault="00CB7576" w:rsidP="00CB7576">
      <w:pPr>
        <w:tabs>
          <w:tab w:val="left" w:pos="342"/>
        </w:tabs>
        <w:jc w:val="both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    </w:t>
      </w:r>
      <w:proofErr w:type="gramStart"/>
      <w:r w:rsidRPr="00161D94">
        <w:rPr>
          <w:bCs/>
          <w:sz w:val="27"/>
          <w:szCs w:val="27"/>
        </w:rPr>
        <w:t>2 .</w:t>
      </w:r>
      <w:proofErr w:type="gramEnd"/>
      <w:r w:rsidRPr="00161D94">
        <w:rPr>
          <w:bCs/>
          <w:sz w:val="27"/>
          <w:szCs w:val="27"/>
        </w:rPr>
        <w:t xml:space="preserve">  Внести в Решение Каптыревского сельского Совета </w:t>
      </w:r>
      <w:proofErr w:type="gramStart"/>
      <w:r w:rsidRPr="00161D94">
        <w:rPr>
          <w:bCs/>
          <w:sz w:val="27"/>
          <w:szCs w:val="27"/>
        </w:rPr>
        <w:t>депутатов  от</w:t>
      </w:r>
      <w:proofErr w:type="gramEnd"/>
      <w:r w:rsidRPr="00161D94">
        <w:rPr>
          <w:bCs/>
          <w:sz w:val="27"/>
          <w:szCs w:val="27"/>
        </w:rPr>
        <w:t xml:space="preserve"> 26.12.2020   № 116    «Об     утверждении     Положения     «</w:t>
      </w:r>
      <w:r w:rsidRPr="00161D94">
        <w:rPr>
          <w:sz w:val="27"/>
          <w:szCs w:val="27"/>
        </w:rPr>
        <w:t xml:space="preserve">Об   условиях     и       порядке  предоставления     муниципальному     служащему    права  на   пенсию  за  выслугу  лет   </w:t>
      </w:r>
      <w:r w:rsidRPr="00161D94">
        <w:rPr>
          <w:bCs/>
          <w:sz w:val="27"/>
          <w:szCs w:val="27"/>
        </w:rPr>
        <w:t>за    счет средств    бюджета</w:t>
      </w:r>
      <w:r w:rsidRPr="00161D94">
        <w:rPr>
          <w:sz w:val="27"/>
          <w:szCs w:val="27"/>
        </w:rPr>
        <w:t xml:space="preserve">    </w:t>
      </w:r>
      <w:r w:rsidRPr="00161D94">
        <w:rPr>
          <w:bCs/>
          <w:sz w:val="27"/>
          <w:szCs w:val="27"/>
        </w:rPr>
        <w:t xml:space="preserve">Каптыревского    </w:t>
      </w:r>
      <w:r w:rsidRPr="00161D94">
        <w:rPr>
          <w:sz w:val="27"/>
          <w:szCs w:val="27"/>
        </w:rPr>
        <w:t xml:space="preserve"> </w:t>
      </w:r>
      <w:r w:rsidRPr="00161D94">
        <w:rPr>
          <w:bCs/>
          <w:sz w:val="27"/>
          <w:szCs w:val="27"/>
        </w:rPr>
        <w:t>сельсовета»</w:t>
      </w:r>
      <w:r w:rsidR="00212E94" w:rsidRPr="00161D94">
        <w:rPr>
          <w:bCs/>
          <w:sz w:val="27"/>
          <w:szCs w:val="27"/>
        </w:rPr>
        <w:t xml:space="preserve"> следующее изменение</w:t>
      </w:r>
      <w:r w:rsidRPr="00161D94">
        <w:rPr>
          <w:bCs/>
          <w:sz w:val="27"/>
          <w:szCs w:val="27"/>
        </w:rPr>
        <w:t>:</w:t>
      </w:r>
    </w:p>
    <w:p w:rsidR="00CB7576" w:rsidRPr="00161D94" w:rsidRDefault="00212E94" w:rsidP="00CB7576">
      <w:pPr>
        <w:tabs>
          <w:tab w:val="left" w:pos="342"/>
        </w:tabs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 xml:space="preserve">     2.1.  Пункт 4 изложить в следующей редакции:</w:t>
      </w:r>
    </w:p>
    <w:p w:rsidR="00CB7576" w:rsidRPr="00161D94" w:rsidRDefault="00CB7576" w:rsidP="00212E94">
      <w:pPr>
        <w:jc w:val="both"/>
        <w:rPr>
          <w:sz w:val="27"/>
          <w:szCs w:val="27"/>
        </w:rPr>
      </w:pPr>
      <w:r w:rsidRPr="00161D94">
        <w:rPr>
          <w:bCs/>
          <w:sz w:val="27"/>
          <w:szCs w:val="27"/>
        </w:rPr>
        <w:t>«</w:t>
      </w:r>
      <w:r w:rsidR="00212E94" w:rsidRPr="00161D94">
        <w:rPr>
          <w:bCs/>
          <w:sz w:val="27"/>
          <w:szCs w:val="27"/>
        </w:rPr>
        <w:t xml:space="preserve">4. Решение вступает в силу со </w:t>
      </w:r>
      <w:r w:rsidR="00212E94" w:rsidRPr="00161D94">
        <w:rPr>
          <w:sz w:val="27"/>
          <w:szCs w:val="27"/>
        </w:rPr>
        <w:t xml:space="preserve">дня, следующего за днем его официального опубликования в газете «Сельчанка» и </w:t>
      </w:r>
      <w:r w:rsidR="00212E94" w:rsidRPr="00161D94">
        <w:rPr>
          <w:bCs/>
          <w:sz w:val="27"/>
          <w:szCs w:val="27"/>
        </w:rPr>
        <w:t>распространяет своё действие на правоотношения, возникшие с 1 января 2017 года».</w:t>
      </w:r>
    </w:p>
    <w:p w:rsidR="00212E94" w:rsidRPr="00161D94" w:rsidRDefault="00212E94" w:rsidP="00212E94">
      <w:pPr>
        <w:jc w:val="both"/>
        <w:rPr>
          <w:sz w:val="27"/>
          <w:szCs w:val="27"/>
        </w:rPr>
      </w:pPr>
      <w:r w:rsidRPr="00161D94">
        <w:rPr>
          <w:b/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 xml:space="preserve"> 3.   Контроль за исполнением решения возложить на </w:t>
      </w:r>
      <w:proofErr w:type="gramStart"/>
      <w:r w:rsidRPr="00161D94">
        <w:rPr>
          <w:bCs/>
          <w:sz w:val="27"/>
          <w:szCs w:val="27"/>
        </w:rPr>
        <w:t xml:space="preserve">комиссию </w:t>
      </w:r>
      <w:r w:rsidRPr="00161D94">
        <w:rPr>
          <w:sz w:val="27"/>
          <w:szCs w:val="27"/>
        </w:rPr>
        <w:t xml:space="preserve"> по</w:t>
      </w:r>
      <w:proofErr w:type="gramEnd"/>
      <w:r w:rsidRPr="00161D94">
        <w:rPr>
          <w:sz w:val="27"/>
          <w:szCs w:val="27"/>
        </w:rPr>
        <w:t xml:space="preserve"> вопросам бюджета, финансам, экономики, земельным отношениям,    использованию муниципальной собственности и местному самоуправлению. </w:t>
      </w:r>
    </w:p>
    <w:p w:rsidR="00161D94" w:rsidRPr="00161D94" w:rsidRDefault="00212E94" w:rsidP="00161D94">
      <w:pPr>
        <w:ind w:left="360"/>
        <w:jc w:val="both"/>
        <w:rPr>
          <w:sz w:val="27"/>
          <w:szCs w:val="27"/>
        </w:rPr>
      </w:pPr>
      <w:r w:rsidRPr="00161D94">
        <w:rPr>
          <w:bCs/>
          <w:sz w:val="27"/>
          <w:szCs w:val="27"/>
        </w:rPr>
        <w:t xml:space="preserve">4. </w:t>
      </w:r>
      <w:r w:rsidR="00161D94" w:rsidRPr="00161D94">
        <w:rPr>
          <w:bCs/>
          <w:sz w:val="27"/>
          <w:szCs w:val="27"/>
        </w:rPr>
        <w:t xml:space="preserve">     </w:t>
      </w:r>
      <w:r w:rsidRPr="00161D94">
        <w:rPr>
          <w:bCs/>
          <w:sz w:val="27"/>
          <w:szCs w:val="27"/>
        </w:rPr>
        <w:t xml:space="preserve">Решение </w:t>
      </w:r>
      <w:r w:rsidR="00161D94" w:rsidRPr="00161D94">
        <w:rPr>
          <w:bCs/>
          <w:sz w:val="27"/>
          <w:szCs w:val="27"/>
        </w:rPr>
        <w:t xml:space="preserve">    </w:t>
      </w:r>
      <w:r w:rsidRPr="00161D94">
        <w:rPr>
          <w:bCs/>
          <w:sz w:val="27"/>
          <w:szCs w:val="27"/>
        </w:rPr>
        <w:t>вступает</w:t>
      </w:r>
      <w:r w:rsidR="00161D94" w:rsidRPr="00161D94">
        <w:rPr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 xml:space="preserve"> в </w:t>
      </w:r>
      <w:r w:rsidR="00161D94" w:rsidRPr="00161D94">
        <w:rPr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 xml:space="preserve">силу </w:t>
      </w:r>
      <w:r w:rsidR="00161D94" w:rsidRPr="00161D94">
        <w:rPr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>со</w:t>
      </w:r>
      <w:r w:rsidR="00161D94" w:rsidRPr="00161D94">
        <w:rPr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 xml:space="preserve"> </w:t>
      </w:r>
      <w:proofErr w:type="gramStart"/>
      <w:r w:rsidR="00161D94" w:rsidRPr="00161D94">
        <w:rPr>
          <w:sz w:val="27"/>
          <w:szCs w:val="27"/>
        </w:rPr>
        <w:t>дня,  следующего</w:t>
      </w:r>
      <w:proofErr w:type="gramEnd"/>
      <w:r w:rsidR="00161D94" w:rsidRPr="00161D94">
        <w:rPr>
          <w:sz w:val="27"/>
          <w:szCs w:val="27"/>
        </w:rPr>
        <w:t xml:space="preserve"> за днем его</w:t>
      </w:r>
    </w:p>
    <w:p w:rsidR="00212E94" w:rsidRPr="00161D94" w:rsidRDefault="00212E94" w:rsidP="00161D94">
      <w:pPr>
        <w:jc w:val="both"/>
        <w:rPr>
          <w:sz w:val="27"/>
          <w:szCs w:val="27"/>
        </w:rPr>
      </w:pPr>
      <w:r w:rsidRPr="00161D94">
        <w:rPr>
          <w:sz w:val="27"/>
          <w:szCs w:val="27"/>
        </w:rPr>
        <w:t>официального опубликования в газете «Сельчанка».</w:t>
      </w:r>
    </w:p>
    <w:p w:rsidR="00CB7576" w:rsidRPr="00161D94" w:rsidRDefault="00CB7576" w:rsidP="00CB7576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CB7576" w:rsidRPr="00161D94" w:rsidRDefault="00212E94" w:rsidP="00212E94">
      <w:pPr>
        <w:autoSpaceDE w:val="0"/>
        <w:autoSpaceDN w:val="0"/>
        <w:adjustRightInd w:val="0"/>
        <w:ind w:left="-709" w:firstLine="709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t>Председатель Каптыревского</w:t>
      </w:r>
      <w:r w:rsidR="001004E3" w:rsidRPr="00161D94">
        <w:rPr>
          <w:bCs/>
          <w:sz w:val="27"/>
          <w:szCs w:val="27"/>
        </w:rPr>
        <w:t xml:space="preserve">                         </w:t>
      </w:r>
      <w:r w:rsidR="00161D94" w:rsidRPr="00161D94">
        <w:rPr>
          <w:bCs/>
          <w:sz w:val="27"/>
          <w:szCs w:val="27"/>
        </w:rPr>
        <w:t xml:space="preserve">           </w:t>
      </w:r>
    </w:p>
    <w:p w:rsidR="00161D94" w:rsidRDefault="00161D94" w:rsidP="00212E94">
      <w:pPr>
        <w:autoSpaceDE w:val="0"/>
        <w:autoSpaceDN w:val="0"/>
        <w:adjustRightInd w:val="0"/>
        <w:ind w:left="-709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С</w:t>
      </w:r>
      <w:r w:rsidR="00212E94" w:rsidRPr="00161D94">
        <w:rPr>
          <w:bCs/>
          <w:sz w:val="27"/>
          <w:szCs w:val="27"/>
        </w:rPr>
        <w:t xml:space="preserve">овета депутатов    </w:t>
      </w:r>
      <w:r w:rsidR="001004E3" w:rsidRPr="00161D94">
        <w:rPr>
          <w:bCs/>
          <w:sz w:val="27"/>
          <w:szCs w:val="27"/>
        </w:rPr>
        <w:t xml:space="preserve">   </w:t>
      </w:r>
      <w:r w:rsidRPr="00161D94">
        <w:rPr>
          <w:bCs/>
          <w:sz w:val="27"/>
          <w:szCs w:val="27"/>
        </w:rPr>
        <w:t xml:space="preserve">                                   О.А. Шейбина</w:t>
      </w:r>
      <w:r w:rsidR="001004E3" w:rsidRPr="00161D94">
        <w:rPr>
          <w:bCs/>
          <w:sz w:val="27"/>
          <w:szCs w:val="27"/>
        </w:rPr>
        <w:t xml:space="preserve">     </w:t>
      </w:r>
    </w:p>
    <w:p w:rsidR="00161D94" w:rsidRDefault="00161D94" w:rsidP="00212E94">
      <w:pPr>
        <w:autoSpaceDE w:val="0"/>
        <w:autoSpaceDN w:val="0"/>
        <w:adjustRightInd w:val="0"/>
        <w:ind w:left="-709" w:firstLine="709"/>
        <w:rPr>
          <w:bCs/>
          <w:sz w:val="27"/>
          <w:szCs w:val="27"/>
        </w:rPr>
      </w:pPr>
    </w:p>
    <w:p w:rsidR="001004E3" w:rsidRPr="00161D94" w:rsidRDefault="00161D94" w:rsidP="00212E94">
      <w:pPr>
        <w:autoSpaceDE w:val="0"/>
        <w:autoSpaceDN w:val="0"/>
        <w:adjustRightInd w:val="0"/>
        <w:ind w:left="-709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</w:t>
      </w:r>
      <w:proofErr w:type="spellStart"/>
      <w:r>
        <w:rPr>
          <w:bCs/>
          <w:sz w:val="27"/>
          <w:szCs w:val="27"/>
        </w:rPr>
        <w:t>Каптыревского</w:t>
      </w:r>
      <w:proofErr w:type="spellEnd"/>
      <w:r>
        <w:rPr>
          <w:bCs/>
          <w:sz w:val="27"/>
          <w:szCs w:val="27"/>
        </w:rPr>
        <w:t xml:space="preserve"> сельсовета                                 О.Н. Горлов</w:t>
      </w:r>
      <w:r w:rsidR="001004E3" w:rsidRPr="00161D94">
        <w:rPr>
          <w:bCs/>
          <w:sz w:val="27"/>
          <w:szCs w:val="27"/>
        </w:rPr>
        <w:t xml:space="preserve">        </w:t>
      </w:r>
      <w:r w:rsidRPr="00161D94">
        <w:rPr>
          <w:bCs/>
          <w:sz w:val="27"/>
          <w:szCs w:val="27"/>
        </w:rPr>
        <w:t xml:space="preserve">                      </w:t>
      </w:r>
    </w:p>
    <w:p w:rsidR="00212E94" w:rsidRPr="00161D94" w:rsidRDefault="00212E94" w:rsidP="00161D94">
      <w:pPr>
        <w:autoSpaceDE w:val="0"/>
        <w:autoSpaceDN w:val="0"/>
        <w:adjustRightInd w:val="0"/>
        <w:rPr>
          <w:bCs/>
          <w:sz w:val="27"/>
          <w:szCs w:val="27"/>
        </w:rPr>
      </w:pPr>
      <w:r w:rsidRPr="00161D94">
        <w:rPr>
          <w:bCs/>
          <w:sz w:val="27"/>
          <w:szCs w:val="27"/>
        </w:rPr>
        <w:lastRenderedPageBreak/>
        <w:t xml:space="preserve">              </w:t>
      </w:r>
      <w:r w:rsidR="001004E3" w:rsidRPr="00161D94">
        <w:rPr>
          <w:bCs/>
          <w:sz w:val="27"/>
          <w:szCs w:val="27"/>
        </w:rPr>
        <w:t xml:space="preserve">                </w:t>
      </w:r>
      <w:r w:rsidR="00161D94" w:rsidRPr="00161D94">
        <w:rPr>
          <w:bCs/>
          <w:sz w:val="27"/>
          <w:szCs w:val="27"/>
        </w:rPr>
        <w:t xml:space="preserve">   </w:t>
      </w:r>
    </w:p>
    <w:sectPr w:rsidR="00212E94" w:rsidRPr="00161D94" w:rsidSect="00CB757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15F"/>
    <w:multiLevelType w:val="hybridMultilevel"/>
    <w:tmpl w:val="BFCC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76"/>
    <w:rsid w:val="001004E3"/>
    <w:rsid w:val="00161D94"/>
    <w:rsid w:val="00212E94"/>
    <w:rsid w:val="004132AF"/>
    <w:rsid w:val="00B3319F"/>
    <w:rsid w:val="00C7764A"/>
    <w:rsid w:val="00CB7576"/>
    <w:rsid w:val="00EC21EA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6631"/>
  <w15:docId w15:val="{C1926F9C-2F4C-4BFD-8EC2-87AB8EE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B7576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CB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Шейбина</cp:lastModifiedBy>
  <cp:revision>6</cp:revision>
  <dcterms:created xsi:type="dcterms:W3CDTF">2020-01-17T07:47:00Z</dcterms:created>
  <dcterms:modified xsi:type="dcterms:W3CDTF">2020-02-25T07:01:00Z</dcterms:modified>
</cp:coreProperties>
</file>